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6"/>
          <w:szCs w:val="36"/>
        </w:rPr>
        <w:drawing>
          <wp:inline distB="114300" distT="114300" distL="114300" distR="114300">
            <wp:extent cx="370268" cy="5476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268" cy="547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36"/>
          <w:szCs w:val="36"/>
          <w:rtl w:val="0"/>
        </w:rPr>
        <w:t xml:space="preserve">             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Sprawozdanie Zarządu Ogniska ZNP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……………………………………………</w:t>
      </w:r>
      <w:r w:rsidDel="00000000" w:rsidR="00000000" w:rsidRPr="00000000">
        <w:rPr>
          <w:b w:val="1"/>
          <w:sz w:val="36"/>
          <w:szCs w:val="36"/>
          <w:rtl w:val="0"/>
        </w:rPr>
        <w:t xml:space="preserve">………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..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za kadencję 2019 - 2024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Zebranie sprawozdawczo-wyborcze Ogniska ZNP w …………………………… odbyło się …………..…. w ……………………………………. W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skład Zarządu Ogniska w</w:t>
      </w:r>
      <w:r w:rsidDel="00000000" w:rsidR="00000000" w:rsidRPr="00000000">
        <w:rPr>
          <w:sz w:val="24"/>
          <w:szCs w:val="24"/>
          <w:rtl w:val="0"/>
        </w:rPr>
        <w:t xml:space="preserve">szedł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prezes kol.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……………………………………………..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wiceprezes kol.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Kol. Prezes </w:t>
      </w:r>
      <w:r w:rsidDel="00000000" w:rsidR="00000000" w:rsidRPr="00000000">
        <w:rPr>
          <w:sz w:val="24"/>
          <w:szCs w:val="24"/>
          <w:rtl w:val="0"/>
        </w:rPr>
        <w:t xml:space="preserve">……………………………….  na Konferencji Sprawozdawczo-Wyborczej Oddziału ZNP w Żorach, która odbyła się 18.05.2019 r. została wybrana członkiem Zarządu Oddziału ZNP w Żorach. A na zebraniu Zarządu Oddziału w dniu 29 maja  2019 r. została wybrana członkiem Prezydium ZO ZNP w Żorach.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Ilość członków w momencie rozpoczęcia kadencji zarządu wynosiła…………. Obecnie Ognisko liczy …</w:t>
      </w:r>
      <w:r w:rsidDel="00000000" w:rsidR="00000000" w:rsidRPr="00000000">
        <w:rPr>
          <w:sz w:val="24"/>
          <w:szCs w:val="24"/>
          <w:rtl w:val="0"/>
        </w:rPr>
        <w:t xml:space="preserve">…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członków ZNP.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Współpraca z Zarządem Oddziału ZNP w </w:t>
      </w:r>
      <w:r w:rsidDel="00000000" w:rsidR="00000000" w:rsidRPr="00000000">
        <w:rPr>
          <w:sz w:val="24"/>
          <w:szCs w:val="24"/>
          <w:rtl w:val="0"/>
        </w:rPr>
        <w:t xml:space="preserve">Żorach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przebiegała bez zakłóceń.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 każdym posiedzeniu ZO wszystkie informacje bezzwłocznie były przekazywane drogą mailową każdemu cz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łonkowi ogniska ZNP i pozostałym zainteresowanym nauczycielom i pracownikom szkoły. Ważne i bieżące informacje wysyłane są na grupę WhatsApp i zawieszane na związkowej tablicy informacyjnej w placówce i dostarczane do pomieszczeń socjalnych pracowników administracji i obsługi.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Materiały promocyjne związku z różnych okazji zostały doręczane „do rąk własnych” członkom ZNP.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Zarząd Ogniska w czasie pełnienia funkcji: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b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rał aktywny udział w comiesięcznych zebraniach prezesów ZNP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adzorował wypełnianie deklaracji wstąpienia do ZNP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zielił się z członkami ZNP swoją wiedzą i doświadczeniem na temat prawa oświatowego, awansu zawodowego, praw pracowniczych i informacji związkowych.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bieżąco informował o przepisach prawnych KN oraz przepisach związanych ze zmianami w oświacie.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zachęcał do udziału w spotkaniach informacyjno-integracyjnych (obiady)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rezentował informację i stanowiska ZNP na posiedzeniach Rady Pedagogicznej oraz indywidualnie zarówno nauczycielom, pracownikom administracji i obsługi jak i dyrektorowi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współpracował z pracodawcą i Zarządem Oddziału przy opiniowaniu arkuszy organizacyjnych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w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spółpracował z pracodawcą – reprezentował interesy pracowników z tytułu członkostwa w z ZNP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podejmował w imieniu ZNP decyzj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indywidualnych sprawach pracowniczych w zakresie bhp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uzgadniał przyznawanie świadczeń z Zakładowego Funduszu Świadczeń Socjalnych z dysponentem ZFŚS na placówce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brał udziału w pracach zespołu wnioskującego o wyróżnienia  i odznaczenia dla pracowników, opiniował wnioski na etapie prac komisji opiniującej wnioski o nadanie medalu, odznaczenia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brał udział w pracy komisji kwalifikacyjnej ds. awansu zawodowego nauczyciela kontraktowego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opiniował wnioski o nagrody dyrektora dla nauczycieli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opiniował wysokości premii dla pracowników nie będących nauczycielami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opiniował wysokości dodatku motywacyjnego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brał udział w postępowaniu związanym z oceną pracy nauczycieli – członków ZNP zatrudnionych na placówce.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w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spomagał pracę Społecznego Inspektora Pracy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r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ozprowadzał wśród członków ogniska materiały promocyjno-upominkowe z okazji świąt i DEN.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ośredniczył w zapisywaniu członków na kursy, szkolenia i warsztaty,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zachęcał/uczestniczył w obchodach Dni Pamięci i Pokoju w Oświęcimiu/udział w obchodach Dnia Związkowca/udział w warsztatach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z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achęcał członków do udziału w związkowych wycieczkach, imprezach organizowanych przez Zarząd ZNP w </w:t>
      </w:r>
      <w:r w:rsidDel="00000000" w:rsidR="00000000" w:rsidRPr="00000000">
        <w:rPr>
          <w:sz w:val="24"/>
          <w:szCs w:val="24"/>
          <w:rtl w:val="0"/>
        </w:rPr>
        <w:t xml:space="preserve">Żorach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u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czestniczył w podziale środków na doskonalenie zawodowe nauczycieli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z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głaszał do oddziału ZNP sugestie i zapytania członków ZNP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w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ystępował do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rezydium </w:t>
      </w:r>
      <w:r w:rsidDel="00000000" w:rsidR="00000000" w:rsidRPr="00000000">
        <w:rPr>
          <w:sz w:val="24"/>
          <w:szCs w:val="24"/>
          <w:rtl w:val="0"/>
        </w:rPr>
        <w:t xml:space="preserve">Zarządu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ddziału o przyznanie paczki dla chorującego członka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rganizował spotkania z członkami zgodnie z potrzebami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b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rał udział w tworzeniu wewnątrzszkolnej dokumentacji dotyczącej warunków pracy.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tworzył związkową bazę danych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uczestniczył w przedsięwzięciach Okręgu Śląskiego ZNP oraz Zarządu Głównego, wszelkich akcji protestacyjnych , manifestacjach i pikietach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z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achęcał członków ogniska do udział u imprezach z ogólnopolskiego kalendarza imprez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r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ozpowszechniał i zachęcał do udziału członków ZNP wraz z rodzinami do uczestnictwa w wyjazdach rodzinnych organizowanych przez oddział w </w:t>
      </w:r>
      <w:r w:rsidDel="00000000" w:rsidR="00000000" w:rsidRPr="00000000">
        <w:rPr>
          <w:sz w:val="24"/>
          <w:szCs w:val="24"/>
          <w:rtl w:val="0"/>
        </w:rPr>
        <w:t xml:space="preserve">Żorach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takich jak: jarmarki , kuligi, zabawy, wyjazdy zimowe i letnie, wyjścia do teatru.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zuwał nad składaniem przez członków zasiłków statutowych czy zapomóg losowych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z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achęcał do korzystania ze wszelkich zniżek wynegocjowanych przez ZNP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r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ozpowszechniał informacje o produktach Nauczycielskiej Agencji Ubezpieczeniowej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bieżąco śledził zmiany na stronie </w:t>
      </w:r>
      <w:r w:rsidDel="00000000" w:rsidR="00000000" w:rsidRPr="00000000">
        <w:rPr>
          <w:sz w:val="24"/>
          <w:szCs w:val="24"/>
          <w:rtl w:val="0"/>
        </w:rPr>
        <w:t xml:space="preserve">zory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.znp.edu.pl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z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achęcał do korzystania z funduszu dofinansowania d</w:t>
      </w:r>
      <w:r w:rsidDel="00000000" w:rsidR="00000000" w:rsidRPr="00000000">
        <w:rPr>
          <w:sz w:val="24"/>
          <w:szCs w:val="24"/>
          <w:rtl w:val="0"/>
        </w:rPr>
        <w:t xml:space="preserve">o kształcenia dla członków ZNP,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 studiów podyplomowych na uczelni, z którą współpracował ZNP, członkowie mieli 10 % zniżki.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w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trudnych sytuacjach korzystał z porad prawnych naszych związkowych prawników oraz zachęcał do poradnictwa członków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brał udział w akcjach ZNP (manifestacje, pikiety)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okresie sprawozdawczo-wyborczym współpraca z dyrektorem placówki układała się pomyślnie, przebiegała bez jakichkolwiek konfliktów.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Prezes Ogniska ZNP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6834" w:w="11909" w:orient="portrait"/>
      <w:pgMar w:bottom="141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-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-</w:t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bJfKrXQEnccr1Dr+I2+WLIMdZg==">CgMxLjA4AHIhMTJuWGFDVW1RV0I4RVBvaDUxSmJ5R3JxZnY5OTR6TTl3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